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39" w:rsidRDefault="005E2A39" w:rsidP="005E2A39">
      <w:r>
        <w:t xml:space="preserve">1. </w:t>
      </w:r>
      <w:proofErr w:type="spellStart"/>
      <w:r>
        <w:t>Ключевики</w:t>
      </w:r>
      <w:proofErr w:type="spellEnd"/>
      <w:r>
        <w:t xml:space="preserve"> объединены в группы. Это делает невозможным нормальный анализ кампании. Например, если какой-то город сливает бюджет по одному из ключей, а </w:t>
      </w:r>
      <w:proofErr w:type="gramStart"/>
      <w:r>
        <w:t>по другому</w:t>
      </w:r>
      <w:proofErr w:type="gramEnd"/>
      <w:r>
        <w:t xml:space="preserve"> дает много </w:t>
      </w:r>
      <w:proofErr w:type="spellStart"/>
      <w:r>
        <w:t>лидов</w:t>
      </w:r>
      <w:proofErr w:type="spellEnd"/>
      <w:r>
        <w:t xml:space="preserve">, выключить слив не представляется возможным, так как придется убить и </w:t>
      </w:r>
      <w:proofErr w:type="spellStart"/>
      <w:r>
        <w:t>лидов</w:t>
      </w:r>
      <w:proofErr w:type="spellEnd"/>
      <w:r>
        <w:t>. Сплит-тесты по этой же причины становятся неэффективными</w:t>
      </w:r>
    </w:p>
    <w:p w:rsidR="005E2A39" w:rsidRDefault="005E2A39" w:rsidP="005E2A39">
      <w:r>
        <w:t>2. Отсутствует сплит-тест по заголовку или тексту объявления на поиске. Это снижает вероятность "попасть" нужным текстом в ЦА</w:t>
      </w:r>
    </w:p>
    <w:p w:rsidR="005E2A39" w:rsidRDefault="005E2A39" w:rsidP="005E2A39">
      <w:r>
        <w:t>3. Отсутствует сплит-тест по картинкам в РСЯ. Для каждой фразы нужно делать обычную и широкоформатную картинку. Таким образом увеличится охват в сетях</w:t>
      </w:r>
    </w:p>
    <w:p w:rsidR="005E2A39" w:rsidRDefault="005E2A39" w:rsidP="005E2A39">
      <w:r>
        <w:t>4. Отсутствуют быстрые ссылки - уменьшается размер объявления на поиске и в сетях</w:t>
      </w:r>
    </w:p>
    <w:p w:rsidR="005E2A39" w:rsidRDefault="005E2A39" w:rsidP="005E2A39">
      <w:r>
        <w:t>5. Отсутствуют уточнения - уменьшается размер объявления на поиске</w:t>
      </w:r>
    </w:p>
    <w:p w:rsidR="005E2A39" w:rsidRDefault="005E2A39" w:rsidP="005E2A39">
      <w:r>
        <w:t>6. Нет отображаемой ссылки в ряде объявлений - это доп. место для донесения информации до потребителей</w:t>
      </w:r>
    </w:p>
    <w:p w:rsidR="005E2A39" w:rsidRDefault="005E2A39" w:rsidP="005E2A39">
      <w:r>
        <w:t xml:space="preserve">7. В сетях в некоторых кампаниях используются слишком точные формулировки ключей, в РСЯ лучше использовать более общие. Не камера </w:t>
      </w:r>
      <w:proofErr w:type="spellStart"/>
      <w:r>
        <w:t>HiWatch</w:t>
      </w:r>
      <w:proofErr w:type="spellEnd"/>
      <w:r>
        <w:t xml:space="preserve"> DS-I113, а "</w:t>
      </w:r>
      <w:proofErr w:type="spellStart"/>
      <w:r>
        <w:t>HiWatch</w:t>
      </w:r>
      <w:proofErr w:type="spellEnd"/>
      <w:r>
        <w:t xml:space="preserve"> DS"</w:t>
      </w:r>
    </w:p>
    <w:p w:rsidR="005E2A39" w:rsidRDefault="005E2A39" w:rsidP="005E2A39">
      <w:r>
        <w:t>8. И наоборот на поиске проскакивают достаточно общие запросы вида "уличная камера". Не собраны "горячие запросы" со словами "купить, цена"</w:t>
      </w:r>
    </w:p>
    <w:p w:rsidR="005E2A39" w:rsidRDefault="005E2A39" w:rsidP="005E2A39">
      <w:r>
        <w:t xml:space="preserve">9. Выключен расширенный </w:t>
      </w:r>
      <w:proofErr w:type="spellStart"/>
      <w:r>
        <w:t>геотаргетинг</w:t>
      </w:r>
      <w:proofErr w:type="spellEnd"/>
      <w:r>
        <w:t>, это делает невозможным показать рекламу покупателю, который находится в Москве, но хочет заказать товар в Амурской области</w:t>
      </w:r>
    </w:p>
    <w:p w:rsidR="005E2A39" w:rsidRDefault="005E2A39" w:rsidP="005E2A39">
      <w:r>
        <w:t xml:space="preserve">10. В ДИП всего 2 ключа, это очень мало. В идеале забивать кампанию под завязку, а </w:t>
      </w:r>
      <w:proofErr w:type="gramStart"/>
      <w:r>
        <w:t>потом оптимизировать</w:t>
      </w:r>
      <w:proofErr w:type="gramEnd"/>
      <w:r>
        <w:t xml:space="preserve"> исключая ненужные ключи</w:t>
      </w:r>
    </w:p>
    <w:p w:rsidR="00B22438" w:rsidRDefault="00B22438" w:rsidP="005E2A39">
      <w:r w:rsidRPr="00B22438">
        <w:t>11</w:t>
      </w:r>
      <w:r>
        <w:t xml:space="preserve">. Из настроек параметров кампаний лучше убрать ключевые цели, так как одна из целей точно не работает. + такая стратегия скорее эффективна для прибыли </w:t>
      </w:r>
      <w:proofErr w:type="spellStart"/>
      <w:r>
        <w:t>яндекса</w:t>
      </w:r>
      <w:proofErr w:type="spellEnd"/>
      <w:r>
        <w:t>, а не для рекламодателя.</w:t>
      </w:r>
    </w:p>
    <w:p w:rsidR="00B22438" w:rsidRDefault="00B22438" w:rsidP="005E2A39">
      <w:r>
        <w:t>12. Анализ кампаний нужно производить исключительно по каждой отдельно, выбирая конкретную цель метрики: оплату заказа</w:t>
      </w:r>
    </w:p>
    <w:p w:rsidR="00B22438" w:rsidRDefault="00B22438" w:rsidP="005E2A39">
      <w:r>
        <w:t xml:space="preserve">13. Нет </w:t>
      </w:r>
      <w:proofErr w:type="spellStart"/>
      <w:r>
        <w:t>ютм</w:t>
      </w:r>
      <w:proofErr w:type="spellEnd"/>
      <w:r>
        <w:t>-меток, в метрике анализировать кампании без них намного труднее</w:t>
      </w:r>
    </w:p>
    <w:p w:rsidR="00B22438" w:rsidRDefault="00B22438" w:rsidP="005E2A39">
      <w:r>
        <w:t>14. Не проработаны минус слова. В первую очередь нужно заняться ими для поиска</w:t>
      </w:r>
    </w:p>
    <w:p w:rsidR="00B22438" w:rsidRDefault="00B22438" w:rsidP="005E2A39">
      <w:r>
        <w:t xml:space="preserve">15. Лучше совсем исключить показ объявлений для </w:t>
      </w:r>
      <w:proofErr w:type="gramStart"/>
      <w:r>
        <w:t>тех</w:t>
      </w:r>
      <w:proofErr w:type="gramEnd"/>
      <w:r>
        <w:t xml:space="preserve"> кто был на сайте, но ничего не делал там (корректировку ставок сделать до -100%)</w:t>
      </w:r>
    </w:p>
    <w:p w:rsidR="00B22438" w:rsidRPr="00B22438" w:rsidRDefault="00B22438" w:rsidP="005E2A39">
      <w:r>
        <w:t xml:space="preserve">16. Всех, кто был на </w:t>
      </w:r>
      <w:proofErr w:type="gramStart"/>
      <w:r>
        <w:t>сайте</w:t>
      </w:r>
      <w:proofErr w:type="gramEnd"/>
      <w:r>
        <w:t xml:space="preserve"> но ничего не сделал или положили в корзину, но не купили – загнать в </w:t>
      </w:r>
      <w:proofErr w:type="spellStart"/>
      <w:r>
        <w:t>ретаргетинг</w:t>
      </w:r>
      <w:proofErr w:type="spellEnd"/>
      <w:r>
        <w:t>. Либо на корзину, либо на какой-то другой товар, либо на главную страницу сайта (этот момент нужно продумать как лучше сделать в вашем конкретном случае</w:t>
      </w:r>
      <w:bookmarkStart w:id="0" w:name="_GoBack"/>
      <w:bookmarkEnd w:id="0"/>
      <w:r>
        <w:t>)</w:t>
      </w:r>
    </w:p>
    <w:sectPr w:rsidR="00B22438" w:rsidRPr="00B2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39"/>
    <w:rsid w:val="005E2A39"/>
    <w:rsid w:val="00B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C8A2A-D58C-41FF-90EA-44D8F53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Антонюк</dc:creator>
  <cp:keywords/>
  <dc:description/>
  <cp:lastModifiedBy>Антонюк Станислав Валерьевич</cp:lastModifiedBy>
  <cp:revision>2</cp:revision>
  <dcterms:created xsi:type="dcterms:W3CDTF">2019-02-01T05:17:00Z</dcterms:created>
  <dcterms:modified xsi:type="dcterms:W3CDTF">2019-02-01T05:17:00Z</dcterms:modified>
</cp:coreProperties>
</file>